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  <w:b/>
          <w:bCs/>
          <w:color w:val="595959"/>
        </w:rPr>
      </w:pPr>
      <w:r>
        <w:rPr>
          <w:rFonts w:ascii="Arial" w:hAnsi="Arial" w:cs="Arial"/>
          <w:b/>
          <w:bCs/>
          <w:color w:val="595959"/>
        </w:rPr>
        <w:t>Förderverein Evang.-Luth. Gemeindezentrum Hepberg-Kösching-Lenting e.V.</w:t>
      </w:r>
    </w:p>
    <w:p>
      <w:pPr>
        <w:ind w:left="6372" w:firstLine="708"/>
        <w:rPr>
          <w:rFonts w:ascii="Arial" w:hAnsi="Arial" w:cs="Arial"/>
          <w:b/>
          <w:bCs/>
          <w:color w:val="595959"/>
          <w:sz w:val="34"/>
          <w:szCs w:val="34"/>
        </w:rPr>
      </w:pPr>
      <w:r>
        <w:rPr>
          <w:rFonts w:ascii="Arial" w:hAnsi="Arial" w:cs="Arial"/>
          <w:b/>
          <w:bCs/>
          <w:color w:val="595959"/>
          <w:sz w:val="34"/>
          <w:szCs w:val="34"/>
        </w:rPr>
      </w:r>
    </w:p>
    <w:p>
      <w:pPr>
        <w:spacing/>
        <w:jc w:val="center"/>
        <w:rPr>
          <w:rFonts w:ascii="Monotype Corsiva" w:hAnsi="Monotype Corsiva" w:cs="Arial"/>
          <w:sz w:val="48"/>
          <w:szCs w:val="48"/>
        </w:rPr>
      </w:pPr>
      <w:r>
        <w:rPr>
          <w:rFonts w:ascii="Monotype Corsiva" w:hAnsi="Monotype Corsiva" w:cs="Arial"/>
          <w:sz w:val="48"/>
          <w:szCs w:val="48"/>
        </w:rPr>
      </w:r>
    </w:p>
    <w:p>
      <w:pPr>
        <w:spacing/>
        <w:jc w:val="center"/>
        <w:rPr>
          <w:rFonts w:ascii="Monotype Corsiva" w:hAnsi="Monotype Corsiva" w:cs="Arial"/>
          <w:sz w:val="48"/>
          <w:szCs w:val="48"/>
        </w:rPr>
      </w:pPr>
      <w:r>
        <w:rPr>
          <w:rFonts w:ascii="Monotype Corsiva" w:hAnsi="Monotype Corsiva" w:cs="Arial"/>
          <w:sz w:val="48"/>
          <w:szCs w:val="48"/>
        </w:rPr>
        <w:t>Herzliche Einladung</w:t>
      </w:r>
    </w:p>
    <w:p>
      <w:pPr>
        <w:spacing/>
        <w:jc w:val="center"/>
        <w:rPr>
          <w:rFonts w:ascii="Monotype Corsiva" w:hAnsi="Monotype Corsiva" w:cs="Arial"/>
          <w:sz w:val="48"/>
          <w:szCs w:val="48"/>
        </w:rPr>
      </w:pPr>
      <w:r>
        <w:rPr>
          <w:rFonts w:ascii="Monotype Corsiva" w:hAnsi="Monotype Corsiva" w:cs="Arial"/>
          <w:sz w:val="48"/>
          <w:szCs w:val="48"/>
        </w:rPr>
        <w:t>zur</w:t>
      </w:r>
    </w:p>
    <w:p>
      <w:pPr>
        <w:spacing/>
        <w:jc w:val="center"/>
        <w:rPr>
          <w:rFonts w:ascii="Monotype Corsiva" w:hAnsi="Monotype Corsiva" w:cs="Arial"/>
          <w:sz w:val="48"/>
          <w:szCs w:val="48"/>
        </w:rPr>
      </w:pPr>
      <w:r>
        <w:rPr>
          <w:rFonts w:ascii="Monotype Corsiva" w:hAnsi="Monotype Corsiva" w:cs="Arial"/>
          <w:sz w:val="48"/>
          <w:szCs w:val="48"/>
        </w:rPr>
        <w:t>6. Mitgliederversammlung</w:t>
      </w:r>
    </w:p>
    <w:p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 xml:space="preserve"> </w:t>
        <w:tab/>
        <w:t>Donnerstag, 25.02.2016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Beginn:</w:t>
        <w:tab/>
      </w:r>
      <w:r>
        <w:rPr>
          <w:rFonts w:ascii="Arial" w:hAnsi="Arial" w:cs="Arial"/>
          <w:sz w:val="22"/>
          <w:szCs w:val="22"/>
        </w:rPr>
        <w:t>19.30 Uhr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</w:p>
    <w:p>
      <w:pP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Ort:</w:t>
      </w:r>
      <w:r>
        <w:rPr>
          <w:rFonts w:ascii="Arial" w:hAnsi="Arial" w:cs="Arial"/>
          <w:sz w:val="22"/>
          <w:szCs w:val="22"/>
        </w:rPr>
        <w:t xml:space="preserve"> </w:t>
        <w:tab/>
        <w:tab/>
        <w:t xml:space="preserve">Ladenkirche/Evang.-Luth. Gemeindezentrum, Untere Marktstraße 31 in </w:t>
      </w:r>
    </w:p>
    <w:p>
      <w:pP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85092 Kösching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Tagesordnung: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6"/>
        </w:numPr>
        <w:ind w:left="1776" w:hanging="360"/>
        <w:tabs>
          <w:tab w:val="left" w:pos="1776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Tätigkeitsbericht des 1. Vorsitzenden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6"/>
        </w:numPr>
        <w:ind w:left="1776" w:hanging="360"/>
        <w:tabs>
          <w:tab w:val="left" w:pos="1776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Bericht der Kassiererin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6"/>
        </w:numPr>
        <w:ind w:left="1776" w:hanging="360"/>
        <w:tabs>
          <w:tab w:val="left" w:pos="1776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Bericht der Kassenprüfer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6"/>
        </w:numPr>
        <w:ind w:left="1776" w:hanging="360"/>
        <w:tabs>
          <w:tab w:val="left" w:pos="1776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Genehmigung des Jahresabschlusses 2015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6"/>
        </w:numPr>
        <w:ind w:left="1776" w:hanging="360"/>
        <w:tabs>
          <w:tab w:val="left" w:pos="1776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Entlastung des Vorstands und Beirats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6"/>
        </w:numPr>
        <w:ind w:left="1776" w:hanging="360"/>
        <w:tabs>
          <w:tab w:val="left" w:pos="1776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Wahl des Wahlvorstandes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6"/>
        </w:numPr>
        <w:ind w:left="1776" w:hanging="360"/>
        <w:tabs>
          <w:tab w:val="left" w:pos="1776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Wahl des Vorstands und Beirats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6"/>
        </w:numPr>
        <w:ind w:left="1776" w:hanging="360"/>
        <w:tabs>
          <w:tab w:val="left" w:pos="1776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Wahl der Kassenprüfer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6"/>
        </w:numPr>
        <w:ind w:left="1776" w:hanging="360"/>
        <w:tabs>
          <w:tab w:val="left" w:pos="1776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Aktuelle Informationen zum Bauvorhaben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6"/>
        </w:numPr>
        <w:ind w:left="1776" w:hanging="360"/>
        <w:tabs>
          <w:tab w:val="left" w:pos="1776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Verschiedenes und Aussprache 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freuen uns auf die musikalische Umrahmung durch Claudia Kohl und Norbert Mebus.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Anschluss laden wir Sie zu einem kleinen Stehempfang ein.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Kösching, 25.01.2016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Uwe Stelzer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Vorsitzender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1417" w:right="1417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  <w:font w:name="Monotype Corsiva">
    <w:panose1 w:val="03010101010201010101"/>
    <w:charset w:val="00"/>
    <w:family w:val="script"/>
    <w:pitch w:val="default"/>
  </w:font>
  <w:font w:name="Verdana">
    <w:panose1 w:val="020B0604030504040204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multilevel"/>
    <w:name w:val="Nummerierungsliste 1"/>
    <w:lvl w:ilvl="0">
      <w:start w:val="1"/>
      <w:numFmt w:val="decimal"/>
      <w:suff w:val="tab"/>
      <w:lvlText w:val="%1."/>
      <w:lvlJc w:val="left"/>
      <w:pPr>
        <w:ind w:left="1416" w:hanging="0"/>
      </w:pPr>
      <w:rPr/>
    </w:lvl>
    <w:lvl w:ilvl="1">
      <w:start w:val="1"/>
      <w:numFmt w:val="lowerLetter"/>
      <w:suff w:val="tab"/>
      <w:lvlText w:val="%2."/>
      <w:lvlJc w:val="left"/>
      <w:pPr>
        <w:ind w:left="2136" w:hanging="0"/>
      </w:pPr>
      <w:rPr/>
    </w:lvl>
    <w:lvl w:ilvl="2">
      <w:start w:val="1"/>
      <w:numFmt w:val="lowerRoman"/>
      <w:suff w:val="tab"/>
      <w:lvlText w:val="%3."/>
      <w:lvlJc w:val="left"/>
      <w:pPr>
        <w:ind w:left="3036" w:hanging="0"/>
      </w:pPr>
      <w:rPr/>
    </w:lvl>
    <w:lvl w:ilvl="3">
      <w:start w:val="1"/>
      <w:numFmt w:val="decimal"/>
      <w:suff w:val="tab"/>
      <w:lvlText w:val="%4."/>
      <w:lvlJc w:val="left"/>
      <w:pPr>
        <w:ind w:left="3576" w:hanging="0"/>
      </w:pPr>
      <w:rPr/>
    </w:lvl>
    <w:lvl w:ilvl="4">
      <w:start w:val="1"/>
      <w:numFmt w:val="lowerLetter"/>
      <w:suff w:val="tab"/>
      <w:lvlText w:val="%5."/>
      <w:lvlJc w:val="left"/>
      <w:pPr>
        <w:ind w:left="4296" w:hanging="0"/>
      </w:pPr>
      <w:rPr/>
    </w:lvl>
    <w:lvl w:ilvl="5">
      <w:start w:val="1"/>
      <w:numFmt w:val="lowerRoman"/>
      <w:suff w:val="tab"/>
      <w:lvlText w:val="%6."/>
      <w:lvlJc w:val="left"/>
      <w:pPr>
        <w:ind w:left="5196" w:hanging="0"/>
      </w:pPr>
      <w:rPr/>
    </w:lvl>
    <w:lvl w:ilvl="6">
      <w:start w:val="1"/>
      <w:numFmt w:val="decimal"/>
      <w:suff w:val="tab"/>
      <w:lvlText w:val="%7."/>
      <w:lvlJc w:val="left"/>
      <w:pPr>
        <w:ind w:left="5736" w:hanging="0"/>
      </w:pPr>
      <w:rPr/>
    </w:lvl>
    <w:lvl w:ilvl="7">
      <w:start w:val="1"/>
      <w:numFmt w:val="lowerLetter"/>
      <w:suff w:val="tab"/>
      <w:lvlText w:val="%8."/>
      <w:lvlJc w:val="left"/>
      <w:pPr>
        <w:ind w:left="6456" w:hanging="0"/>
      </w:pPr>
      <w:rPr/>
    </w:lvl>
    <w:lvl w:ilvl="8">
      <w:start w:val="1"/>
      <w:numFmt w:val="lowerRoman"/>
      <w:suff w:val="tab"/>
      <w:lvlText w:val="%9."/>
      <w:lvlJc w:val="left"/>
      <w:pPr>
        <w:ind w:left="7356" w:hanging="0"/>
      </w:pPr>
      <w:rPr/>
    </w:lvl>
  </w:abstractNum>
  <w:abstractNum w:abstractNumId="2">
    <w:multiLevelType w:val="singleLevel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">
    <w:multiLevelType w:val="singleLevel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multilevel"/>
    <w:lvl w:ilvl="0">
      <w:start w:val="1"/>
      <w:numFmt w:val="decimal"/>
      <w:suff w:val="tab"/>
      <w:lvlText w:val="%1."/>
      <w:lvlJc w:val="left"/>
      <w:pPr>
        <w:ind w:left="1416" w:hanging="0"/>
      </w:pPr>
      <w:rPr/>
    </w:lvl>
    <w:lvl w:ilvl="1">
      <w:start w:val="1"/>
      <w:numFmt w:val="lowerLetter"/>
      <w:suff w:val="tab"/>
      <w:lvlText w:val="%2."/>
      <w:lvlJc w:val="left"/>
      <w:pPr>
        <w:ind w:left="2136" w:hanging="0"/>
      </w:pPr>
      <w:rPr/>
    </w:lvl>
    <w:lvl w:ilvl="2">
      <w:start w:val="1"/>
      <w:numFmt w:val="lowerRoman"/>
      <w:suff w:val="tab"/>
      <w:lvlText w:val="%3."/>
      <w:lvlJc w:val="left"/>
      <w:pPr>
        <w:ind w:left="3036" w:hanging="0"/>
      </w:pPr>
      <w:rPr/>
    </w:lvl>
    <w:lvl w:ilvl="3">
      <w:start w:val="1"/>
      <w:numFmt w:val="decimal"/>
      <w:suff w:val="tab"/>
      <w:lvlText w:val="%4."/>
      <w:lvlJc w:val="left"/>
      <w:pPr>
        <w:ind w:left="3576" w:hanging="0"/>
      </w:pPr>
      <w:rPr/>
    </w:lvl>
    <w:lvl w:ilvl="4">
      <w:start w:val="1"/>
      <w:numFmt w:val="lowerLetter"/>
      <w:suff w:val="tab"/>
      <w:lvlText w:val="%5."/>
      <w:lvlJc w:val="left"/>
      <w:pPr>
        <w:ind w:left="4296" w:hanging="0"/>
      </w:pPr>
      <w:rPr/>
    </w:lvl>
    <w:lvl w:ilvl="5">
      <w:start w:val="1"/>
      <w:numFmt w:val="lowerRoman"/>
      <w:suff w:val="tab"/>
      <w:lvlText w:val="%6."/>
      <w:lvlJc w:val="left"/>
      <w:pPr>
        <w:ind w:left="5196" w:hanging="0"/>
      </w:pPr>
      <w:rPr/>
    </w:lvl>
    <w:lvl w:ilvl="6">
      <w:start w:val="1"/>
      <w:numFmt w:val="decimal"/>
      <w:suff w:val="tab"/>
      <w:lvlText w:val="%7."/>
      <w:lvlJc w:val="left"/>
      <w:pPr>
        <w:ind w:left="5736" w:hanging="0"/>
      </w:pPr>
      <w:rPr/>
    </w:lvl>
    <w:lvl w:ilvl="7">
      <w:start w:val="1"/>
      <w:numFmt w:val="lowerLetter"/>
      <w:suff w:val="tab"/>
      <w:lvlText w:val="%8."/>
      <w:lvlJc w:val="left"/>
      <w:pPr>
        <w:ind w:left="6456" w:hanging="0"/>
      </w:pPr>
      <w:rPr/>
    </w:lvl>
    <w:lvl w:ilvl="8">
      <w:start w:val="1"/>
      <w:numFmt w:val="lowerRoman"/>
      <w:suff w:val="tab"/>
      <w:lvlText w:val="%9."/>
      <w:lvlJc w:val="left"/>
      <w:pPr>
        <w:ind w:left="7356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0"/>
  <w:tmFmtPref w:val="55082347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3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38"/>
      <w:tmLastPosIdx w:val="24"/>
    </w:tmLastPosCaret>
    <w:tmLastPosAnchor>
      <w:tmLastPosPgfIdx w:val="0"/>
      <w:tmLastPosIdx w:val="0"/>
    </w:tmLastPosAnchor>
    <w:tmLastPosTblRect w:left="0" w:top="0" w:right="0" w:bottom="0"/>
    <w:tmAppRevision w:date="1454450152" w:val="702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de-de" w:eastAsia="de-de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Normal" w:default="1">
    <w:name w:val="Normal"/>
    <w:qFormat/>
  </w:style>
  <w:style w:type="paragraph" w:styleId="Sprechblasentext">
    <w:name w:val="Balloon Text"/>
    <w:qFormat/>
    <w:basedOn w:val="Normal"/>
    <w:rPr>
      <w:rFonts w:ascii="Tahoma" w:hAnsi="Tahoma" w:cs="Tahoma"/>
      <w:sz w:val="16"/>
      <w:szCs w:val="16"/>
    </w:rPr>
  </w:style>
  <w:style w:type="character" w:styleId="Absatz-Standardschriftart" w:default="1">
    <w:name w:val="Default Paragraph Font"/>
    <w:rPr>
      <w:sz w:val="20"/>
      <w:szCs w:val="20"/>
      <w:noProof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sz w:val="24"/>
        <w:szCs w:val="24"/>
        <w:lang w:val="de-de" w:eastAsia="de-de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Normal" w:default="1">
    <w:name w:val="Normal"/>
    <w:qFormat/>
  </w:style>
  <w:style w:type="paragraph" w:styleId="Sprechblasentext">
    <w:name w:val="Balloon Text"/>
    <w:qFormat/>
    <w:basedOn w:val="Normal"/>
    <w:rPr>
      <w:rFonts w:ascii="Tahoma" w:hAnsi="Tahoma" w:cs="Tahoma"/>
      <w:sz w:val="16"/>
      <w:szCs w:val="16"/>
    </w:rPr>
  </w:style>
  <w:style w:type="character" w:styleId="Absatz-Standardschriftart" w:default="1">
    <w:name w:val="Default Paragraph Font"/>
    <w:rPr>
      <w:sz w:val="20"/>
      <w:szCs w:val="20"/>
      <w:noProof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rev.702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Stelzer</dc:creator>
  <cp:keywords/>
  <dc:description/>
  <cp:lastModifiedBy/>
  <cp:revision>35</cp:revision>
  <cp:lastPrinted>2007-09-27T12:05:00Z</cp:lastPrinted>
  <dcterms:created xsi:type="dcterms:W3CDTF">2007-09-27T11:16:00Z</dcterms:created>
  <dcterms:modified xsi:type="dcterms:W3CDTF">2016-02-02T22:55:52Z</dcterms:modified>
</cp:coreProperties>
</file>